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CF2" w:rsidRPr="006A4CF2" w:rsidRDefault="006A4CF2" w:rsidP="006A4CF2">
      <w:pPr>
        <w:rPr>
          <w:rFonts w:ascii="Comic Sans MS" w:hAnsi="Comic Sans MS"/>
          <w:sz w:val="28"/>
          <w:szCs w:val="28"/>
        </w:rPr>
      </w:pPr>
      <w:r w:rsidRPr="006A4CF2">
        <w:rPr>
          <w:rFonts w:ascii="Comic Sans MS" w:hAnsi="Comic Sans MS"/>
          <w:sz w:val="28"/>
          <w:szCs w:val="28"/>
        </w:rPr>
        <w:t xml:space="preserve"> This week in French we are learning about the similarities and differences between French and English schools.</w:t>
      </w:r>
    </w:p>
    <w:p w:rsidR="00991711" w:rsidRDefault="00946132">
      <w:pPr>
        <w:rPr>
          <w:rFonts w:ascii="Comic Sans MS" w:hAnsi="Comic Sans MS"/>
          <w:sz w:val="28"/>
          <w:szCs w:val="28"/>
        </w:rPr>
      </w:pPr>
    </w:p>
    <w:p w:rsidR="006A4CF2" w:rsidRPr="006A4CF2" w:rsidRDefault="006A4C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read the PowerPoint and complete the activity sheet</w:t>
      </w:r>
      <w:r w:rsidR="00946132">
        <w:rPr>
          <w:rFonts w:ascii="Comic Sans MS" w:hAnsi="Comic Sans MS"/>
          <w:sz w:val="28"/>
          <w:szCs w:val="28"/>
        </w:rPr>
        <w:t xml:space="preserve"> </w:t>
      </w:r>
    </w:p>
    <w:sectPr w:rsidR="006A4CF2" w:rsidRPr="006A4CF2" w:rsidSect="00C22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A4CF2"/>
    <w:rsid w:val="006A4CF2"/>
    <w:rsid w:val="00946132"/>
    <w:rsid w:val="00B243A6"/>
    <w:rsid w:val="00BD7DC5"/>
    <w:rsid w:val="00C2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herdc</dc:creator>
  <cp:lastModifiedBy>herdc</cp:lastModifiedBy>
  <cp:revision>1</cp:revision>
  <dcterms:created xsi:type="dcterms:W3CDTF">2021-02-11T10:26:00Z</dcterms:created>
  <dcterms:modified xsi:type="dcterms:W3CDTF">2021-02-11T10:39:00Z</dcterms:modified>
</cp:coreProperties>
</file>