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1" w:rsidRPr="004D3E8F" w:rsidRDefault="004D3E8F">
      <w:pPr>
        <w:rPr>
          <w:b/>
          <w:bCs/>
          <w:u w:val="single"/>
        </w:rPr>
      </w:pPr>
      <w:r w:rsidRPr="004D3E8F">
        <w:rPr>
          <w:b/>
          <w:bCs/>
          <w:u w:val="single"/>
        </w:rPr>
        <w:t xml:space="preserve">Maths lessons w/c </w:t>
      </w:r>
      <w:r w:rsidR="00E66D7E">
        <w:rPr>
          <w:b/>
          <w:bCs/>
          <w:u w:val="single"/>
        </w:rPr>
        <w:t>18</w:t>
      </w:r>
      <w:r w:rsidRPr="004D3E8F">
        <w:rPr>
          <w:b/>
          <w:bCs/>
          <w:u w:val="single"/>
          <w:vertAlign w:val="superscript"/>
        </w:rPr>
        <w:t>th</w:t>
      </w:r>
      <w:r w:rsidRPr="004D3E8F">
        <w:rPr>
          <w:b/>
          <w:bCs/>
          <w:u w:val="single"/>
        </w:rPr>
        <w:t xml:space="preserve"> January</w:t>
      </w:r>
    </w:p>
    <w:tbl>
      <w:tblPr>
        <w:tblStyle w:val="TableGrid"/>
        <w:tblW w:w="0" w:type="auto"/>
        <w:tblLook w:val="04A0"/>
      </w:tblPr>
      <w:tblGrid>
        <w:gridCol w:w="1269"/>
        <w:gridCol w:w="3942"/>
        <w:gridCol w:w="2581"/>
        <w:gridCol w:w="6156"/>
      </w:tblGrid>
      <w:tr w:rsidR="004D3E8F" w:rsidTr="00DC2EA0">
        <w:tc>
          <w:tcPr>
            <w:tcW w:w="1269" w:type="dxa"/>
          </w:tcPr>
          <w:p w:rsidR="004D3E8F" w:rsidRDefault="004D3E8F"/>
        </w:tc>
        <w:tc>
          <w:tcPr>
            <w:tcW w:w="3942" w:type="dxa"/>
          </w:tcPr>
          <w:p w:rsidR="004D3E8F" w:rsidRDefault="004D3E8F">
            <w:r>
              <w:t>Warm-up</w:t>
            </w:r>
          </w:p>
        </w:tc>
        <w:tc>
          <w:tcPr>
            <w:tcW w:w="2581" w:type="dxa"/>
          </w:tcPr>
          <w:p w:rsidR="004D3E8F" w:rsidRDefault="004D3E8F">
            <w:r>
              <w:t>Learning</w:t>
            </w:r>
          </w:p>
        </w:tc>
        <w:tc>
          <w:tcPr>
            <w:tcW w:w="6156" w:type="dxa"/>
          </w:tcPr>
          <w:p w:rsidR="004D3E8F" w:rsidRDefault="004D3E8F">
            <w:r>
              <w:t>Task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Monday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>
            <w:r>
              <w:t>Learning today comes from going through the answers of the MM test.</w:t>
            </w:r>
          </w:p>
        </w:tc>
        <w:tc>
          <w:tcPr>
            <w:tcW w:w="6156" w:type="dxa"/>
          </w:tcPr>
          <w:p w:rsidR="004D3E8F" w:rsidRDefault="00D769AD" w:rsidP="00DC2EA0">
            <w:r>
              <w:t>Read each of the</w:t>
            </w:r>
            <w:r w:rsidR="004D3E8F">
              <w:t xml:space="preserve"> questions twice then </w:t>
            </w:r>
            <w:r>
              <w:t xml:space="preserve">allow </w:t>
            </w:r>
            <w:r w:rsidR="004D3E8F">
              <w:t xml:space="preserve">the appropriate time before </w:t>
            </w:r>
            <w:r>
              <w:t>your child</w:t>
            </w:r>
            <w:r w:rsidR="004D3E8F">
              <w:t xml:space="preserve"> move</w:t>
            </w:r>
            <w:r>
              <w:t>s</w:t>
            </w:r>
            <w:r w:rsidR="004D3E8F">
              <w:t xml:space="preserve"> on to the next question.  It is important to go through the answers with your child at the end.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Tuesday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 w:rsidP="002478B9">
            <w:r>
              <w:t xml:space="preserve">Watch the video – TUESDAY </w:t>
            </w:r>
            <w:r w:rsidR="002478B9">
              <w:t>fractions of amounts</w:t>
            </w:r>
            <w:r w:rsidR="005104B7">
              <w:t>.</w:t>
            </w:r>
          </w:p>
        </w:tc>
        <w:tc>
          <w:tcPr>
            <w:tcW w:w="6156" w:type="dxa"/>
          </w:tcPr>
          <w:p w:rsidR="004D3E8F" w:rsidRPr="002478B9" w:rsidRDefault="00D50EC3" w:rsidP="00D50EC3">
            <w:pPr>
              <w:rPr>
                <w:highlight w:val="yellow"/>
              </w:rPr>
            </w:pPr>
            <w:r w:rsidRPr="00D50EC3">
              <w:t>TUESDAY worksheet – This is a mixture of the new learning from today and revision of what we learnt about fractions last week.  A</w:t>
            </w:r>
            <w:r w:rsidR="005104B7" w:rsidRPr="00D50EC3">
              <w:t xml:space="preserve">nswers </w:t>
            </w:r>
            <w:r w:rsidRPr="00D50EC3">
              <w:t xml:space="preserve">are </w:t>
            </w:r>
            <w:r w:rsidR="005104B7" w:rsidRPr="00D50EC3">
              <w:t>provided</w:t>
            </w:r>
            <w:r w:rsidR="00137A47">
              <w:t xml:space="preserve"> in a separate document</w:t>
            </w:r>
            <w:r w:rsidR="005104B7" w:rsidRPr="00D50EC3">
              <w:t>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Wednesday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5104B7">
            <w:r>
              <w:t xml:space="preserve">Watch the video – WEDS </w:t>
            </w:r>
            <w:r w:rsidR="002478B9">
              <w:t>comparing fractions with the same denominators</w:t>
            </w:r>
          </w:p>
          <w:p w:rsidR="005104B7" w:rsidRDefault="005104B7" w:rsidP="005104B7">
            <w:pPr>
              <w:autoSpaceDE w:val="0"/>
              <w:autoSpaceDN w:val="0"/>
              <w:adjustRightInd w:val="0"/>
              <w:spacing w:after="20"/>
            </w:pPr>
          </w:p>
        </w:tc>
        <w:tc>
          <w:tcPr>
            <w:tcW w:w="6156" w:type="dxa"/>
          </w:tcPr>
          <w:p w:rsidR="004D3E8F" w:rsidRPr="002478B9" w:rsidRDefault="005104B7" w:rsidP="00D50EC3">
            <w:pPr>
              <w:rPr>
                <w:highlight w:val="yellow"/>
              </w:rPr>
            </w:pPr>
            <w:r w:rsidRPr="00D50EC3">
              <w:t>WEDS worksheets –</w:t>
            </w:r>
            <w:r w:rsidR="00D50EC3">
              <w:t xml:space="preserve"> </w:t>
            </w:r>
            <w:r w:rsidRPr="00D50EC3">
              <w:t xml:space="preserve">children should </w:t>
            </w:r>
            <w:r w:rsidR="00D50EC3">
              <w:t xml:space="preserve">attempt </w:t>
            </w:r>
            <w:r w:rsidRPr="00D50EC3">
              <w:t xml:space="preserve">do </w:t>
            </w:r>
            <w:r w:rsidR="00D50EC3" w:rsidRPr="00D50EC3">
              <w:t xml:space="preserve">the two star and three star tasks. </w:t>
            </w:r>
            <w:r w:rsidRPr="00D50EC3">
              <w:t xml:space="preserve">  If children are not confident and would, if in school, opt to work with Mrs Herd, they should </w:t>
            </w:r>
            <w:r w:rsidR="00D50EC3" w:rsidRPr="00D50EC3">
              <w:t>start on the one</w:t>
            </w:r>
            <w:r w:rsidR="00A922B1">
              <w:t>-</w:t>
            </w:r>
            <w:r w:rsidR="00D50EC3" w:rsidRPr="00D50EC3">
              <w:t>star</w:t>
            </w:r>
            <w:r w:rsidRPr="00D50EC3">
              <w:t xml:space="preserve"> task</w:t>
            </w:r>
            <w:r w:rsidR="00D50EC3" w:rsidRPr="00D50EC3">
              <w:t>, and if possible, progress to the two</w:t>
            </w:r>
            <w:r w:rsidR="00A922B1">
              <w:t>-</w:t>
            </w:r>
            <w:r w:rsidR="00D50EC3" w:rsidRPr="00D50EC3">
              <w:t>star task</w:t>
            </w:r>
            <w:r w:rsidRPr="00D50EC3">
              <w:t xml:space="preserve">.  </w:t>
            </w:r>
            <w:r w:rsidR="00D50EC3" w:rsidRPr="00D50EC3">
              <w:t xml:space="preserve">The </w:t>
            </w:r>
            <w:r w:rsidRPr="00D50EC3">
              <w:t>tasks have answers provided.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Thursday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C60546" w:rsidP="00C60546">
            <w:pPr>
              <w:autoSpaceDE w:val="0"/>
              <w:autoSpaceDN w:val="0"/>
              <w:adjustRightInd w:val="0"/>
              <w:spacing w:after="20"/>
            </w:pPr>
            <w:r>
              <w:t xml:space="preserve">Watch the video – THURS </w:t>
            </w:r>
            <w:r w:rsidR="002478B9">
              <w:t>comparing fractions</w:t>
            </w:r>
            <w:r>
              <w:t>.</w:t>
            </w:r>
          </w:p>
          <w:p w:rsidR="00253F33" w:rsidRDefault="00253F33" w:rsidP="00C60546">
            <w:pPr>
              <w:autoSpaceDE w:val="0"/>
              <w:autoSpaceDN w:val="0"/>
              <w:adjustRightInd w:val="0"/>
              <w:spacing w:after="20"/>
            </w:pPr>
          </w:p>
        </w:tc>
        <w:tc>
          <w:tcPr>
            <w:tcW w:w="6156" w:type="dxa"/>
          </w:tcPr>
          <w:p w:rsidR="004D3E8F" w:rsidRPr="002478B9" w:rsidRDefault="00C60546" w:rsidP="00C81D60">
            <w:pPr>
              <w:rPr>
                <w:highlight w:val="yellow"/>
              </w:rPr>
            </w:pPr>
            <w:r w:rsidRPr="00D50EC3">
              <w:t xml:space="preserve">THURS worksheets – </w:t>
            </w:r>
            <w:r w:rsidR="00D50EC3" w:rsidRPr="00D50EC3">
              <w:t>children should complete the two</w:t>
            </w:r>
            <w:r w:rsidR="00A922B1">
              <w:t>-</w:t>
            </w:r>
            <w:r w:rsidR="00D50EC3" w:rsidRPr="00D50EC3">
              <w:t>star task.</w:t>
            </w:r>
            <w:r w:rsidR="00D50EC3">
              <w:rPr>
                <w:highlight w:val="yellow"/>
              </w:rPr>
              <w:t xml:space="preserve">  </w:t>
            </w:r>
            <w:r w:rsidR="00D50EC3" w:rsidRPr="00D50EC3">
              <w:t xml:space="preserve">If children are not confident and would, if in school, opt to work with Mrs Herd, they should </w:t>
            </w:r>
            <w:r w:rsidR="00D50EC3">
              <w:t>do</w:t>
            </w:r>
            <w:r w:rsidR="00D50EC3" w:rsidRPr="00D50EC3">
              <w:t xml:space="preserve"> the one star task</w:t>
            </w:r>
            <w:r w:rsidR="00D50EC3">
              <w:t xml:space="preserve"> or go back over the work from yesterday if they are not ready to move on. </w:t>
            </w:r>
            <w:r w:rsidR="00D50EC3" w:rsidRPr="00D50EC3">
              <w:t xml:space="preserve"> The tasks have answers provided.</w:t>
            </w:r>
            <w:r w:rsidR="00D769AD">
              <w:t xml:space="preserve">  </w:t>
            </w:r>
            <w:r w:rsidR="00D769AD" w:rsidRPr="00C81D60">
              <w:t xml:space="preserve">The video </w:t>
            </w:r>
            <w:r w:rsidR="00C81D60" w:rsidRPr="00C81D60">
              <w:t>also includes</w:t>
            </w:r>
            <w:r w:rsidR="00D769AD" w:rsidRPr="00C81D60">
              <w:t xml:space="preserve"> instructions for the three</w:t>
            </w:r>
            <w:r w:rsidR="00A922B1" w:rsidRPr="00C81D60">
              <w:t>-</w:t>
            </w:r>
            <w:r w:rsidR="00D769AD" w:rsidRPr="00C81D60">
              <w:t xml:space="preserve">star task </w:t>
            </w:r>
            <w:r w:rsidR="00C81D60">
              <w:t>which is a challenge involving finding common denominators, and should only be attempted if your child feels confident with it.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Friday</w:t>
            </w:r>
          </w:p>
        </w:tc>
        <w:tc>
          <w:tcPr>
            <w:tcW w:w="3942" w:type="dxa"/>
          </w:tcPr>
          <w:p w:rsidR="00C60546" w:rsidRDefault="00D769AD">
            <w:r>
              <w:t xml:space="preserve">Complete the document called </w:t>
            </w:r>
            <w:r w:rsidR="00D50EC3">
              <w:t>MATHS FRIDAY WARM-UP task.</w:t>
            </w:r>
          </w:p>
          <w:p w:rsidR="00D50EC3" w:rsidRDefault="00D50EC3"/>
          <w:p w:rsidR="00D50EC3" w:rsidRDefault="00D50EC3">
            <w:r>
              <w:t>The number of the day is</w:t>
            </w:r>
          </w:p>
          <w:p w:rsidR="00D50EC3" w:rsidRDefault="00D50EC3"/>
          <w:p w:rsidR="00D50EC3" w:rsidRPr="00D769AD" w:rsidRDefault="00D50EC3" w:rsidP="00D50EC3">
            <w:pPr>
              <w:jc w:val="center"/>
              <w:rPr>
                <w:b/>
                <w:sz w:val="32"/>
                <w:szCs w:val="32"/>
              </w:rPr>
            </w:pPr>
            <w:r w:rsidRPr="00D769AD">
              <w:rPr>
                <w:b/>
                <w:sz w:val="32"/>
                <w:szCs w:val="32"/>
              </w:rPr>
              <w:t>3120</w:t>
            </w:r>
          </w:p>
          <w:p w:rsidR="00C60546" w:rsidRDefault="00C60546"/>
        </w:tc>
        <w:tc>
          <w:tcPr>
            <w:tcW w:w="2581" w:type="dxa"/>
          </w:tcPr>
          <w:p w:rsidR="00C60546" w:rsidRPr="00C60546" w:rsidRDefault="00D50EC3" w:rsidP="00C60546">
            <w:r>
              <w:t xml:space="preserve">Watch the video – FRIDAY </w:t>
            </w:r>
            <w:r w:rsidR="00D769AD">
              <w:t>activity</w:t>
            </w:r>
          </w:p>
        </w:tc>
        <w:tc>
          <w:tcPr>
            <w:tcW w:w="6156" w:type="dxa"/>
          </w:tcPr>
          <w:p w:rsidR="004D3E8F" w:rsidRDefault="00D50EC3">
            <w:r>
              <w:t xml:space="preserve">FUN MATHS FRIDAY </w:t>
            </w:r>
            <w:r w:rsidR="002478B9">
              <w:t>worksheet</w:t>
            </w:r>
            <w:r w:rsidR="00C60546">
              <w:t xml:space="preserve">.  Today’s task consolidates some of the work done this week, </w:t>
            </w:r>
            <w:r w:rsidR="002478B9">
              <w:t>by applying knowledge of fractions to word problems</w:t>
            </w:r>
            <w:r w:rsidR="00C60546">
              <w:t xml:space="preserve">.  </w:t>
            </w:r>
            <w:r>
              <w:t>Children should choose the one</w:t>
            </w:r>
            <w:r w:rsidR="00A922B1">
              <w:t>-</w:t>
            </w:r>
            <w:r>
              <w:t>star or two</w:t>
            </w:r>
            <w:r w:rsidR="00A922B1">
              <w:t>-</w:t>
            </w:r>
            <w:r>
              <w:t>star task, depending on their confidence with finding fractions of amounts.  They should calculate the answers then colour the picture accordingly.</w:t>
            </w:r>
          </w:p>
          <w:p w:rsidR="00D50EC3" w:rsidRDefault="00D50EC3">
            <w:r>
              <w:t>Answers are provided.</w:t>
            </w:r>
          </w:p>
          <w:p w:rsidR="00C60546" w:rsidRDefault="00C60546"/>
        </w:tc>
      </w:tr>
    </w:tbl>
    <w:p w:rsidR="004D3E8F" w:rsidRDefault="004D3E8F"/>
    <w:sectPr w:rsidR="004D3E8F" w:rsidSect="00190A17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4D3E8F"/>
    <w:rsid w:val="00137A47"/>
    <w:rsid w:val="00190A17"/>
    <w:rsid w:val="002478B9"/>
    <w:rsid w:val="00253F33"/>
    <w:rsid w:val="00294468"/>
    <w:rsid w:val="0044082E"/>
    <w:rsid w:val="004D3E8F"/>
    <w:rsid w:val="005104B7"/>
    <w:rsid w:val="00637D1A"/>
    <w:rsid w:val="00A922B1"/>
    <w:rsid w:val="00AE29CC"/>
    <w:rsid w:val="00C60546"/>
    <w:rsid w:val="00C81D60"/>
    <w:rsid w:val="00CE50F0"/>
    <w:rsid w:val="00D50EC3"/>
    <w:rsid w:val="00D769AD"/>
    <w:rsid w:val="00DC2EA0"/>
    <w:rsid w:val="00E66D7E"/>
    <w:rsid w:val="00E95A19"/>
    <w:rsid w:val="00EB5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lopiccolor</cp:lastModifiedBy>
  <cp:revision>9</cp:revision>
  <dcterms:created xsi:type="dcterms:W3CDTF">2021-01-11T11:05:00Z</dcterms:created>
  <dcterms:modified xsi:type="dcterms:W3CDTF">2021-01-14T09:18:00Z</dcterms:modified>
</cp:coreProperties>
</file>